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 w:hAnsi="Times New Roman" w:eastAsia="方正仿宋_GBK" w:cs="Times New Roman"/>
          <w:sz w:val="32"/>
          <w:szCs w:val="32"/>
          <w:lang w:val="en-US"/>
        </w:rPr>
      </w:pP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  <w:lang w:val="en-US"/>
        </w:rPr>
        <w:t>附件1：</w:t>
      </w:r>
    </w:p>
    <w:p>
      <w:pPr>
        <w:pStyle w:val="2"/>
        <w:jc w:val="center"/>
        <w:rPr>
          <w:rFonts w:ascii="Times New Roman" w:hAnsi="Times New Roman" w:eastAsia="方正小标宋_GBK" w:cs="Times New Roman"/>
          <w:sz w:val="44"/>
          <w:szCs w:val="44"/>
          <w:lang w:val="en-US"/>
        </w:rPr>
      </w:pPr>
      <w:r>
        <w:rPr>
          <w:rFonts w:ascii="Times New Roman" w:hAnsi="Times New Roman" w:eastAsia="方正小标宋_GBK" w:cs="Times New Roman"/>
          <w:sz w:val="44"/>
          <w:szCs w:val="44"/>
          <w:lang w:val="en-US"/>
        </w:rPr>
        <w:t>盐城市创新创业投资有限公司2022年四季度招聘岗位表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545"/>
        <w:gridCol w:w="1280"/>
        <w:gridCol w:w="826"/>
        <w:gridCol w:w="1534"/>
        <w:gridCol w:w="2427"/>
        <w:gridCol w:w="1348"/>
        <w:gridCol w:w="42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52"/>
                <w:szCs w:val="5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52"/>
                <w:szCs w:val="52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52"/>
                <w:szCs w:val="52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52"/>
                <w:szCs w:val="52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52"/>
                <w:szCs w:val="52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52"/>
                <w:szCs w:val="52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2022年1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444444"/>
                <w:sz w:val="24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/>
                <w:sz w:val="24"/>
                <w:szCs w:val="24"/>
                <w:lang w:bidi="ar"/>
              </w:rPr>
              <w:t>岗位编号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444444"/>
                <w:sz w:val="24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/>
                <w:sz w:val="24"/>
                <w:szCs w:val="24"/>
                <w:lang w:bidi="ar"/>
              </w:rPr>
              <w:t>岗位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444444"/>
                <w:sz w:val="24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/>
                <w:sz w:val="24"/>
                <w:szCs w:val="24"/>
                <w:lang w:bidi="ar"/>
              </w:rPr>
              <w:t>工作地点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444444"/>
                <w:sz w:val="24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/>
                <w:sz w:val="24"/>
                <w:szCs w:val="24"/>
                <w:lang w:bidi="ar"/>
              </w:rPr>
              <w:t>人数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444444"/>
                <w:sz w:val="24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/>
                <w:sz w:val="24"/>
                <w:szCs w:val="24"/>
                <w:lang w:bidi="ar"/>
              </w:rPr>
              <w:t>学历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444444"/>
                <w:sz w:val="24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/>
                <w:sz w:val="24"/>
                <w:szCs w:val="24"/>
                <w:lang w:bidi="ar"/>
              </w:rPr>
              <w:t>专业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444444"/>
                <w:sz w:val="24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/>
                <w:sz w:val="24"/>
                <w:szCs w:val="24"/>
                <w:lang w:bidi="ar"/>
              </w:rPr>
              <w:t>性别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444444"/>
                <w:sz w:val="24"/>
              </w:rPr>
            </w:pPr>
            <w:r>
              <w:rPr>
                <w:rStyle w:val="7"/>
                <w:rFonts w:hint="default" w:ascii="Times New Roman" w:hAnsi="Times New Roman" w:cs="Times New Roman"/>
                <w:b/>
                <w:bCs/>
                <w:sz w:val="24"/>
                <w:szCs w:val="24"/>
                <w:lang w:bidi="ar"/>
              </w:rPr>
              <w:t>任职要求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1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001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8"/>
                <w:rFonts w:ascii="Times New Roman" w:hAnsi="Times New Roman" w:cs="Times New Roman"/>
                <w:sz w:val="24"/>
                <w:szCs w:val="24"/>
                <w:lang w:bidi="ar"/>
              </w:rPr>
              <w:t>盐城市创新创业投资有限公司投资经理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8"/>
                <w:rFonts w:ascii="Times New Roman" w:hAnsi="Times New Roman" w:cs="Times New Roman"/>
                <w:sz w:val="24"/>
                <w:szCs w:val="24"/>
                <w:lang w:bidi="ar"/>
              </w:rPr>
              <w:t>盐城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全日制本科及以上学历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，取得相应学位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Style w:val="8"/>
                <w:rFonts w:ascii="Times New Roman" w:hAnsi="Times New Roman" w:cs="Times New Roman"/>
                <w:sz w:val="24"/>
                <w:szCs w:val="24"/>
                <w:lang w:bidi="ar"/>
              </w:rPr>
              <w:t>不限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Style w:val="8"/>
                <w:rFonts w:hint="eastAsia" w:ascii="Times New Roman" w:hAnsi="Times New Roman" w:cs="Times New Roman"/>
                <w:sz w:val="24"/>
                <w:szCs w:val="24"/>
                <w:lang w:bidi="ar"/>
              </w:rPr>
              <w:t>全日制本科及以上学历，双一流高校毕业，取得相应学位，专业不限，具有良好的政治素质，较好的组织协调和沟通能力，有5年及以上金融、类金融从业工作经验，其中至少1年私募基金管理公司（通过中基协备案）工作经验。熟悉基金运作业务，具有基金从业资格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lMjJlY2YxZDc4N2Y0YTgwNTcwNGY5YjQ3MDllODMifQ=="/>
  </w:docVars>
  <w:rsids>
    <w:rsidRoot w:val="35F47298"/>
    <w:rsid w:val="34693831"/>
    <w:rsid w:val="35F47298"/>
    <w:rsid w:val="478C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4"/>
      <w:lang w:val="zh-CN" w:bidi="zh-C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!正文"/>
    <w:qFormat/>
    <w:uiPriority w:val="0"/>
    <w:pPr>
      <w:widowControl w:val="0"/>
      <w:spacing w:line="360" w:lineRule="auto"/>
      <w:ind w:firstLine="420"/>
      <w:jc w:val="both"/>
    </w:pPr>
    <w:rPr>
      <w:rFonts w:ascii="Calibri" w:hAnsi="Calibri" w:eastAsia="Calibri" w:cs="Calibri"/>
      <w:color w:val="000000"/>
      <w:u w:color="000000"/>
      <w:lang w:val="en-US" w:eastAsia="zh-CN" w:bidi="ar-SA"/>
    </w:rPr>
  </w:style>
  <w:style w:type="character" w:customStyle="1" w:styleId="7">
    <w:name w:val="font91"/>
    <w:basedOn w:val="5"/>
    <w:qFormat/>
    <w:uiPriority w:val="0"/>
    <w:rPr>
      <w:rFonts w:hint="eastAsia" w:ascii="黑体" w:hAnsi="宋体" w:eastAsia="黑体" w:cs="黑体"/>
      <w:color w:val="444444"/>
      <w:sz w:val="36"/>
      <w:szCs w:val="36"/>
      <w:u w:val="none"/>
    </w:rPr>
  </w:style>
  <w:style w:type="character" w:customStyle="1" w:styleId="8">
    <w:name w:val="font71"/>
    <w:basedOn w:val="5"/>
    <w:qFormat/>
    <w:uiPriority w:val="0"/>
    <w:rPr>
      <w:rFonts w:ascii="方正仿宋_GBK" w:hAnsi="方正仿宋_GBK" w:eastAsia="方正仿宋_GBK" w:cs="方正仿宋_GBK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233</Characters>
  <Lines>0</Lines>
  <Paragraphs>0</Paragraphs>
  <TotalTime>0</TotalTime>
  <ScaleCrop>false</ScaleCrop>
  <LinksUpToDate>false</LinksUpToDate>
  <CharactersWithSpaces>233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2022-11-24T03:22:00Z</dcterms:created>
  <dc:creator>大熊</dc:creator>
  <cp:lastModifiedBy>Sxq</cp:lastModifiedBy>
  <dcterms:modified xsi:type="dcterms:W3CDTF">2022-11-24T04:21:15Z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B52C3F0A03B24EC8B060AF12E22A7E00</vt:lpwstr>
  </property>
</Properties>
</file>